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26"/>
          <w:szCs w:val="26"/>
        </w:rPr>
        <w:t>Koostada üldine algoritm (kus on näha programmimoodulite andmevahetus) ja sellele vastav programm, mille abi:</w:t>
      </w:r>
    </w:p>
    <w:p>
      <w:pPr>
        <w:pStyle w:val="style0"/>
      </w:pPr>
      <w:r>
        <w:rPr>
          <w:sz w:val="26"/>
          <w:szCs w:val="26"/>
        </w:rPr>
        <w:t xml:space="preserve">1. Tekstifailist </w:t>
      </w:r>
      <w:r>
        <w:rPr>
          <w:b/>
          <w:bCs/>
          <w:sz w:val="26"/>
          <w:szCs w:val="26"/>
        </w:rPr>
        <w:t>D1</w:t>
      </w:r>
      <w:r>
        <w:rPr>
          <w:sz w:val="26"/>
          <w:szCs w:val="26"/>
        </w:rPr>
        <w:t xml:space="preserve"> sisestatakse kirjed struktuuriga: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Kood (isikukood) – string,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L(laste arv) – naturaalarv,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LK (laste isikukoodid) – stringide massiiv</w:t>
      </w:r>
    </w:p>
    <w:p>
      <w:pPr>
        <w:pStyle w:val="style0"/>
      </w:pPr>
      <w:r>
        <w:rPr>
          <w:sz w:val="26"/>
          <w:szCs w:val="26"/>
        </w:rPr>
        <w:t xml:space="preserve">2. moodustatakse ja kuvatakse ekraanile ja faili </w:t>
      </w:r>
      <w:r>
        <w:rPr>
          <w:b/>
          <w:bCs/>
          <w:sz w:val="26"/>
          <w:szCs w:val="26"/>
        </w:rPr>
        <w:t>T1</w:t>
      </w:r>
      <w:r>
        <w:rPr>
          <w:sz w:val="26"/>
          <w:szCs w:val="26"/>
        </w:rPr>
        <w:t xml:space="preserve"> kirjed struktuuriga: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Kood (isikukood) – string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LL (lastelaste arv) –  naturaalarv</w:t>
      </w:r>
    </w:p>
    <w:p>
      <w:pPr>
        <w:pStyle w:val="style0"/>
        <w:ind w:hanging="0" w:left="705" w:right="0"/>
      </w:pPr>
      <w:r>
        <w:rPr>
          <w:sz w:val="26"/>
          <w:szCs w:val="26"/>
        </w:rPr>
        <w:t>* LLK (lastelaste isikukoodid) – stringide massiiv</w:t>
      </w:r>
    </w:p>
    <w:p>
      <w:pPr>
        <w:pStyle w:val="style0"/>
        <w:ind w:hanging="0" w:left="705" w:right="0"/>
      </w:pPr>
      <w:r>
        <w:rPr>
          <w:sz w:val="26"/>
          <w:szCs w:val="26"/>
        </w:rPr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horndale AMT">
    <w:altName w:val="Times New Roman"/>
    <w:charset w:val="80"/>
    <w:family w:val="roman"/>
    <w:pitch w:val="variable"/>
  </w:font>
  <w:font w:name="Albany AMT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horndale AMT" w:cs="Albany AMT" w:eastAsia="Albany AMT" w:hAnsi="Thorndale AMT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lbany AMT" w:cs="Albany AMT" w:eastAsia="Albany AMT" w:hAnsi="Albany AMT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/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2015-03-02T17:50:26.00Z</dcterms:created>
  <cp:revision>0</cp:revision>
</cp:coreProperties>
</file>